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03" w:rsidRPr="001C0703" w:rsidRDefault="001C0703" w:rsidP="001C0703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1C0703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Приложение</w:t>
      </w:r>
    </w:p>
    <w:p w:rsidR="001C0703" w:rsidRDefault="001C0703" w:rsidP="001C0703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6A1B22" w:rsidRPr="00D754D2" w:rsidRDefault="00D754D2" w:rsidP="006A1B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D754D2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ПОЛОЖЕНИЕ</w:t>
      </w:r>
    </w:p>
    <w:p w:rsidR="00D754D2" w:rsidRDefault="006A1B22" w:rsidP="00D754D2">
      <w:pPr>
        <w:spacing w:before="80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</w:rPr>
        <w:t>о проведении к</w:t>
      </w:r>
      <w:r w:rsidRPr="006A1B2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онкурс</w:t>
      </w:r>
      <w:r w:rsidR="00D754D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студенческих</w:t>
      </w:r>
      <w:r w:rsidRPr="006A1B2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1B2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квестов</w:t>
      </w:r>
      <w:proofErr w:type="spellEnd"/>
    </w:p>
    <w:p w:rsidR="006A1B22" w:rsidRPr="004232BA" w:rsidRDefault="004232BA" w:rsidP="00D754D2">
      <w:pPr>
        <w:spacing w:before="8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32BA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  <w:shd w:val="clear" w:color="auto" w:fill="FFFFFF"/>
        </w:rPr>
        <w:t>«Вместе за ЗОЖ»</w:t>
      </w:r>
    </w:p>
    <w:p w:rsidR="006A1B22" w:rsidRPr="001C2C63" w:rsidRDefault="006A1B22" w:rsidP="006A1B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1.      </w:t>
      </w:r>
      <w:r w:rsidRPr="00C779A8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Общие 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положения</w:t>
      </w:r>
    </w:p>
    <w:p w:rsidR="006A1B22" w:rsidRDefault="006A1B22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1.</w:t>
      </w:r>
      <w:r w:rsidR="009E36C1"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</w:t>
      </w: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  <w:r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Положение определяет порядок и условия организации конкурса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квестов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4232BA">
        <w:rPr>
          <w:rFonts w:ascii="Liberation Serif" w:hAnsi="Liberation Serif" w:cs="Liberation Serif"/>
          <w:i/>
          <w:color w:val="000000"/>
          <w:sz w:val="28"/>
          <w:szCs w:val="28"/>
          <w:u w:val="single"/>
          <w:shd w:val="clear" w:color="auto" w:fill="FFFFFF"/>
        </w:rPr>
        <w:t>«Вместе за ЗОЖ</w:t>
      </w:r>
      <w:r w:rsidRPr="004232BA">
        <w:rPr>
          <w:rFonts w:ascii="Liberation Serif" w:hAnsi="Liberation Serif" w:cs="Liberation Serif"/>
          <w:i/>
          <w:color w:val="000000" w:themeColor="text1"/>
          <w:sz w:val="28"/>
          <w:szCs w:val="28"/>
          <w:u w:val="single"/>
        </w:rPr>
        <w:t>»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6A1B22">
        <w:rPr>
          <w:rFonts w:ascii="Liberation Serif" w:hAnsi="Liberation Serif" w:cs="Liberation Serif"/>
          <w:color w:val="000000" w:themeColor="text1"/>
          <w:sz w:val="28"/>
          <w:szCs w:val="28"/>
        </w:rPr>
        <w:t>(далее «Конкурс»)</w:t>
      </w:r>
      <w:r w:rsidR="009E36C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9E36C1" w:rsidRPr="009E36C1" w:rsidRDefault="009E36C1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1.2.</w:t>
      </w:r>
      <w:r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Инициатором и организатором Конкурса является</w:t>
      </w:r>
      <w:r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6A1B2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Государственное автономное учреждение здравоохранения Свердловской области «Центр общественного здоровья и медицинской профилактики»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9E36C1" w:rsidRDefault="009E36C1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D642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1.3.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</w:t>
      </w:r>
      <w:r w:rsidR="00847EE0">
        <w:rPr>
          <w:rFonts w:ascii="Liberation Serif" w:hAnsi="Liberation Serif" w:cs="Liberation Serif"/>
          <w:color w:val="000000" w:themeColor="text1"/>
          <w:sz w:val="28"/>
          <w:szCs w:val="28"/>
        </w:rPr>
        <w:t>я проведения конкурса созда</w:t>
      </w:r>
      <w:r w:rsidR="00252BDC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847EE0">
        <w:rPr>
          <w:rFonts w:ascii="Liberation Serif" w:hAnsi="Liberation Serif" w:cs="Liberation Serif"/>
          <w:color w:val="000000" w:themeColor="text1"/>
          <w:sz w:val="28"/>
          <w:szCs w:val="28"/>
        </w:rPr>
        <w:t>тся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52B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Оргкомитет 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Жюри Конкурса;</w:t>
      </w:r>
    </w:p>
    <w:p w:rsidR="00847EE0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организу</w:t>
      </w:r>
      <w:r w:rsidR="00252BDC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т прием конкурсных работ;</w:t>
      </w:r>
    </w:p>
    <w:p w:rsidR="00847EE0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47EE0">
        <w:rPr>
          <w:rFonts w:ascii="Liberation Serif" w:hAnsi="Liberation Serif" w:cs="Liberation Serif"/>
          <w:color w:val="000000" w:themeColor="text1"/>
          <w:sz w:val="28"/>
          <w:szCs w:val="28"/>
        </w:rPr>
        <w:t>осуществляют оценку конкурсных работ, представленных на Конкурс в соответствии с критериями оценки;</w:t>
      </w:r>
    </w:p>
    <w:p w:rsidR="00847EE0" w:rsidRPr="00847EE0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47EE0">
        <w:rPr>
          <w:rFonts w:ascii="Liberation Serif" w:hAnsi="Liberation Serif" w:cs="Liberation Serif"/>
          <w:color w:val="000000" w:themeColor="text1"/>
          <w:sz w:val="28"/>
          <w:szCs w:val="28"/>
        </w:rPr>
        <w:t>подвод</w:t>
      </w:r>
      <w:r w:rsidR="00252BDC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847EE0">
        <w:rPr>
          <w:rFonts w:ascii="Liberation Serif" w:hAnsi="Liberation Serif" w:cs="Liberation Serif"/>
          <w:color w:val="000000" w:themeColor="text1"/>
          <w:sz w:val="28"/>
          <w:szCs w:val="28"/>
        </w:rPr>
        <w:t>т итоги Конкурса, определя</w:t>
      </w:r>
      <w:r w:rsidR="00252BDC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Pr="00847EE0">
        <w:rPr>
          <w:rFonts w:ascii="Liberation Serif" w:hAnsi="Liberation Serif" w:cs="Liberation Serif"/>
          <w:color w:val="000000" w:themeColor="text1"/>
          <w:sz w:val="28"/>
          <w:szCs w:val="28"/>
        </w:rPr>
        <w:t>т победител</w:t>
      </w:r>
      <w:r w:rsidR="005B1169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847E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лауреатов Конкурса.</w:t>
      </w:r>
    </w:p>
    <w:p w:rsidR="00C779A8" w:rsidRPr="001C2C63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</w:p>
    <w:p w:rsidR="00C779A8" w:rsidRDefault="006A1B22" w:rsidP="00C779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2. </w:t>
      </w:r>
      <w:r w:rsidR="00C779A8" w:rsidRPr="00C779A8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Цели и з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адачи </w:t>
      </w:r>
      <w:r w:rsidR="00C779A8" w:rsidRPr="00C779A8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конкурса</w:t>
      </w:r>
    </w:p>
    <w:p w:rsidR="00C779A8" w:rsidRP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</w:rPr>
        <w:t>2.1.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 xml:space="preserve"> Создание современных методик развития интеллектуальной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творческой 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активности участников образовательного пространства;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ED642D"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2.2.</w:t>
      </w:r>
      <w:r w:rsidRPr="00C779A8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Выявление 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 xml:space="preserve">новых технологий через методику создания </w:t>
      </w:r>
      <w:proofErr w:type="spellStart"/>
      <w:r w:rsidRPr="00C779A8">
        <w:rPr>
          <w:rFonts w:ascii="Liberation Serif" w:hAnsi="Liberation Serif" w:cs="Liberation Serif"/>
          <w:color w:val="000000"/>
          <w:sz w:val="28"/>
          <w:szCs w:val="28"/>
        </w:rPr>
        <w:t>квестов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р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азрабо</w:t>
      </w:r>
      <w:r>
        <w:rPr>
          <w:rFonts w:ascii="Liberation Serif" w:hAnsi="Liberation Serif" w:cs="Liberation Serif"/>
          <w:color w:val="000000"/>
          <w:sz w:val="28"/>
          <w:szCs w:val="28"/>
        </w:rPr>
        <w:t>тка инновационных форм обучения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ED642D"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2.3.</w:t>
      </w:r>
      <w:r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Развитие творческого потенциала обучающихся;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D642D"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2.4.</w:t>
      </w:r>
      <w:r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тимулировать инициативность и самостоятельность, исследовательскую 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экспериментальную деятельность 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обучающихся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</w:rPr>
        <w:t>2.5.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Ф</w:t>
      </w:r>
      <w:r w:rsidRPr="002A4549">
        <w:rPr>
          <w:rFonts w:ascii="Liberation Serif" w:hAnsi="Liberation Serif" w:cs="Liberation Serif"/>
          <w:color w:val="000000" w:themeColor="text1"/>
          <w:sz w:val="28"/>
          <w:szCs w:val="28"/>
        </w:rPr>
        <w:t>ормирование в молодежной среде, установок на ведение здорового образа жизни как устойчивой социальной нормы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C779A8" w:rsidRP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D642D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2.6.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Pr="002A4549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ривлечение внимания учащихся к социально-значимым вопросам и </w:t>
      </w:r>
      <w:r w:rsidRPr="002A4549">
        <w:rPr>
          <w:rFonts w:ascii="Liberation Serif" w:hAnsi="Liberation Serif" w:cs="Liberation Serif"/>
          <w:color w:val="000000" w:themeColor="text1"/>
          <w:sz w:val="28"/>
          <w:szCs w:val="28"/>
        </w:rPr>
        <w:t>стимулирование деятельности образовательных организаций в формировании культуры здорового образа жизни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C779A8" w:rsidRPr="001C2C63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</w:p>
    <w:p w:rsidR="006A1B22" w:rsidRPr="001C2C63" w:rsidRDefault="006A1B22" w:rsidP="006A1B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3. </w:t>
      </w:r>
      <w:r w:rsidR="00C779A8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У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частники </w:t>
      </w:r>
      <w:r w:rsidR="00847E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К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онкурса</w:t>
      </w:r>
    </w:p>
    <w:p w:rsidR="00C779A8" w:rsidRPr="00C779A8" w:rsidRDefault="006A1B22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3.</w:t>
      </w:r>
      <w:r w:rsidR="00C779A8"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</w:t>
      </w: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  <w:r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644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Участниками Конкурса являются </w:t>
      </w:r>
      <w:r w:rsidR="00C779A8" w:rsidRPr="00C779A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студенты средних и высших учебных заведений Свердловской области</w:t>
      </w:r>
      <w:r w:rsidR="001644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подавшие заявку</w:t>
      </w:r>
      <w:r w:rsidR="000447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(Приложение 1)</w:t>
      </w:r>
      <w:r w:rsidR="001644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участие в Конкурсе в соответствии с требованиями настоящего Положения</w:t>
      </w:r>
      <w:r w:rsidR="00C779A8" w:rsidRPr="00C779A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D642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3.2.</w:t>
      </w:r>
      <w:r w:rsidRPr="00C779A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C779A8">
        <w:rPr>
          <w:rFonts w:ascii="Liberation Serif" w:hAnsi="Liberation Serif" w:cs="Liberation Serif"/>
          <w:color w:val="000000"/>
          <w:sz w:val="28"/>
          <w:szCs w:val="28"/>
        </w:rPr>
        <w:t>В Конкурсе могут принять участие отдельные авторы и коллективы</w:t>
      </w:r>
      <w:r w:rsidR="005C099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C0991" w:rsidRDefault="005C0991" w:rsidP="00C779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87898F"/>
          <w:sz w:val="28"/>
          <w:szCs w:val="28"/>
          <w:shd w:val="clear" w:color="auto" w:fill="FFFFFF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</w:rPr>
        <w:t>3.3.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Заявку </w:t>
      </w:r>
      <w:r w:rsidR="000447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(Приложение 1)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 участие в Конкурсе и конкурсный проект направляют на электронную </w:t>
      </w:r>
      <w:r w:rsidRPr="005C0991">
        <w:rPr>
          <w:rFonts w:ascii="Liberation Serif" w:hAnsi="Liberation Serif" w:cs="Liberation Serif"/>
          <w:color w:val="000000"/>
          <w:sz w:val="28"/>
          <w:szCs w:val="28"/>
        </w:rPr>
        <w:t xml:space="preserve">почту </w:t>
      </w:r>
      <w:hyperlink r:id="rId6" w:history="1">
        <w:r w:rsidRPr="00FB5D64">
          <w:rPr>
            <w:rStyle w:val="a5"/>
            <w:rFonts w:ascii="Liberation Serif" w:hAnsi="Liberation Serif" w:cs="Liberation Serif"/>
            <w:sz w:val="28"/>
            <w:szCs w:val="28"/>
            <w:shd w:val="clear" w:color="auto" w:fill="FFFFFF"/>
          </w:rPr>
          <w:t>zdorovyj_student@mail.ru</w:t>
        </w:r>
      </w:hyperlink>
      <w:r w:rsidRPr="005C0991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5C0991" w:rsidRPr="005C0991" w:rsidRDefault="005C0991" w:rsidP="00C779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642D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3.4.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Участники Конкурса (авторы и коллективы) могут подать несколько заявок </w:t>
      </w:r>
      <w:r w:rsidR="000447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(Приложение 1)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проектов.</w:t>
      </w:r>
    </w:p>
    <w:p w:rsidR="00C779A8" w:rsidRPr="001C2C63" w:rsidRDefault="00C779A8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</w:p>
    <w:p w:rsidR="00C779A8" w:rsidRDefault="006A1B22" w:rsidP="00C779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4. </w:t>
      </w:r>
      <w:r w:rsidR="00BA76A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Условия, </w:t>
      </w:r>
      <w:r w:rsidR="0078753B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сроки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="00BA76A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и порядок 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проведения </w:t>
      </w:r>
      <w:r w:rsidR="00847EE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К</w:t>
      </w:r>
      <w:r w:rsidRPr="001C2C6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онкурса</w:t>
      </w:r>
    </w:p>
    <w:p w:rsidR="0078753B" w:rsidRDefault="00C779A8" w:rsidP="009C46A5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642D"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lastRenderedPageBreak/>
        <w:t>4</w:t>
      </w:r>
      <w:r w:rsidRPr="00ED642D">
        <w:rPr>
          <w:rFonts w:ascii="Liberation Serif" w:hAnsi="Liberation Serif" w:cs="Liberation Serif"/>
          <w:b/>
          <w:sz w:val="28"/>
          <w:szCs w:val="28"/>
        </w:rPr>
        <w:t>.1.</w:t>
      </w:r>
      <w:r w:rsidRPr="009C46A5">
        <w:rPr>
          <w:rFonts w:ascii="Liberation Serif" w:hAnsi="Liberation Serif" w:cs="Liberation Serif"/>
          <w:sz w:val="28"/>
          <w:szCs w:val="28"/>
        </w:rPr>
        <w:t xml:space="preserve"> </w:t>
      </w:r>
      <w:r w:rsidR="0078753B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Pr="009C46A5">
        <w:rPr>
          <w:rFonts w:ascii="Liberation Serif" w:hAnsi="Liberation Serif" w:cs="Liberation Serif"/>
          <w:sz w:val="28"/>
          <w:szCs w:val="28"/>
        </w:rPr>
        <w:t>Конкурс</w:t>
      </w:r>
      <w:r w:rsidR="0078753B">
        <w:rPr>
          <w:rFonts w:ascii="Liberation Serif" w:hAnsi="Liberation Serif" w:cs="Liberation Serif"/>
          <w:sz w:val="28"/>
          <w:szCs w:val="28"/>
        </w:rPr>
        <w:t xml:space="preserve">а осуществляется с </w:t>
      </w:r>
      <w:r w:rsidR="00517367">
        <w:rPr>
          <w:rFonts w:ascii="Liberation Serif" w:hAnsi="Liberation Serif" w:cs="Liberation Serif"/>
          <w:sz w:val="28"/>
          <w:szCs w:val="28"/>
        </w:rPr>
        <w:t>24</w:t>
      </w:r>
      <w:r w:rsidR="0078753B">
        <w:rPr>
          <w:rFonts w:ascii="Liberation Serif" w:hAnsi="Liberation Serif" w:cs="Liberation Serif"/>
          <w:sz w:val="28"/>
          <w:szCs w:val="28"/>
        </w:rPr>
        <w:t>.10.2022 по 06.12.2022 г. в три этапа:</w:t>
      </w:r>
    </w:p>
    <w:p w:rsidR="0078753B" w:rsidRPr="0078753B" w:rsidRDefault="0078753B" w:rsidP="006554A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642D">
        <w:rPr>
          <w:rFonts w:ascii="Liberation Serif" w:hAnsi="Liberation Serif" w:cs="Liberation Serif"/>
          <w:sz w:val="28"/>
          <w:szCs w:val="28"/>
          <w:u w:val="single"/>
        </w:rPr>
        <w:t>1 этап</w:t>
      </w:r>
      <w:r w:rsidR="00517367">
        <w:rPr>
          <w:rFonts w:ascii="Liberation Serif" w:hAnsi="Liberation Serif" w:cs="Liberation Serif"/>
          <w:sz w:val="28"/>
          <w:szCs w:val="28"/>
        </w:rPr>
        <w:t xml:space="preserve"> с 24 октября </w:t>
      </w:r>
      <w:r w:rsidRPr="0078753B">
        <w:rPr>
          <w:rFonts w:ascii="Liberation Serif" w:hAnsi="Liberation Serif" w:cs="Liberation Serif"/>
          <w:sz w:val="28"/>
          <w:szCs w:val="28"/>
        </w:rPr>
        <w:t xml:space="preserve">2022 по </w:t>
      </w:r>
      <w:r w:rsidR="00517367">
        <w:rPr>
          <w:rFonts w:ascii="Liberation Serif" w:hAnsi="Liberation Serif" w:cs="Liberation Serif"/>
          <w:sz w:val="28"/>
          <w:szCs w:val="28"/>
        </w:rPr>
        <w:t>07 ноября</w:t>
      </w:r>
      <w:r w:rsidR="00517367" w:rsidRPr="0078753B">
        <w:rPr>
          <w:rFonts w:ascii="Liberation Serif" w:hAnsi="Liberation Serif" w:cs="Liberation Serif"/>
          <w:sz w:val="28"/>
          <w:szCs w:val="28"/>
        </w:rPr>
        <w:t xml:space="preserve"> </w:t>
      </w:r>
      <w:r w:rsidRPr="0078753B">
        <w:rPr>
          <w:rFonts w:ascii="Liberation Serif" w:hAnsi="Liberation Serif" w:cs="Liberation Serif"/>
          <w:sz w:val="28"/>
          <w:szCs w:val="28"/>
        </w:rPr>
        <w:t>2022г. – прием заявок на участие в Конкурсе;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8753B" w:rsidRDefault="0078753B" w:rsidP="006554A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 w:rsidRPr="00ED642D">
        <w:rPr>
          <w:rFonts w:ascii="Liberation Serif" w:hAnsi="Liberation Serif" w:cs="Liberation Serif"/>
          <w:sz w:val="28"/>
          <w:szCs w:val="28"/>
          <w:u w:val="single"/>
        </w:rPr>
        <w:t>2 этап</w:t>
      </w:r>
      <w:r w:rsidRPr="0078753B">
        <w:rPr>
          <w:rFonts w:ascii="Liberation Serif" w:hAnsi="Liberation Serif" w:cs="Liberation Serif"/>
          <w:sz w:val="28"/>
          <w:szCs w:val="28"/>
        </w:rPr>
        <w:t xml:space="preserve"> 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с </w:t>
      </w:r>
      <w:r w:rsidR="00517367">
        <w:rPr>
          <w:rFonts w:ascii="Liberation Serif" w:hAnsi="Liberation Serif" w:cs="Liberation Serif"/>
          <w:sz w:val="28"/>
          <w:szCs w:val="28"/>
        </w:rPr>
        <w:t>08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 </w:t>
      </w:r>
      <w:r w:rsidR="00517367">
        <w:rPr>
          <w:rFonts w:ascii="Liberation Serif" w:hAnsi="Liberation Serif" w:cs="Liberation Serif"/>
          <w:sz w:val="28"/>
          <w:szCs w:val="28"/>
        </w:rPr>
        <w:t>ноября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 20</w:t>
      </w:r>
      <w:r w:rsidR="009C46A5" w:rsidRPr="0078753B">
        <w:rPr>
          <w:rFonts w:ascii="Liberation Serif" w:hAnsi="Liberation Serif" w:cs="Liberation Serif"/>
          <w:sz w:val="28"/>
          <w:szCs w:val="28"/>
        </w:rPr>
        <w:t>22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 г. до </w:t>
      </w:r>
      <w:r w:rsidR="009C46A5" w:rsidRPr="0078753B">
        <w:rPr>
          <w:rFonts w:ascii="Liberation Serif" w:hAnsi="Liberation Serif" w:cs="Liberation Serif"/>
          <w:sz w:val="28"/>
          <w:szCs w:val="28"/>
        </w:rPr>
        <w:t>28</w:t>
      </w:r>
      <w:r w:rsidR="00C779A8" w:rsidRPr="0078753B">
        <w:rPr>
          <w:rFonts w:ascii="Liberation Serif" w:hAnsi="Liberation Serif" w:cs="Liberation Serif"/>
          <w:sz w:val="28"/>
          <w:szCs w:val="28"/>
        </w:rPr>
        <w:t xml:space="preserve"> ноября 20</w:t>
      </w:r>
      <w:r w:rsidR="009C46A5" w:rsidRPr="0078753B">
        <w:rPr>
          <w:rFonts w:ascii="Liberation Serif" w:hAnsi="Liberation Serif" w:cs="Liberation Serif"/>
          <w:sz w:val="28"/>
          <w:szCs w:val="28"/>
        </w:rPr>
        <w:t>22</w:t>
      </w:r>
      <w:r w:rsidRPr="0078753B">
        <w:rPr>
          <w:rFonts w:ascii="Liberation Serif" w:hAnsi="Liberation Serif" w:cs="Liberation Serif"/>
          <w:sz w:val="28"/>
          <w:szCs w:val="28"/>
        </w:rPr>
        <w:t xml:space="preserve"> г. – прием конкурсных работ</w:t>
      </w:r>
      <w:r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;</w:t>
      </w:r>
    </w:p>
    <w:p w:rsidR="0078753B" w:rsidRDefault="0078753B" w:rsidP="006554A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D642D">
        <w:rPr>
          <w:rFonts w:ascii="Liberation Serif" w:eastAsia="Times New Roman" w:hAnsi="Liberation Serif" w:cs="Liberation Serif"/>
          <w:color w:val="181818"/>
          <w:sz w:val="28"/>
          <w:szCs w:val="28"/>
          <w:u w:val="single"/>
          <w:lang w:eastAsia="ru-RU"/>
        </w:rPr>
        <w:t>3 этап</w:t>
      </w:r>
      <w:r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 w:rsidRPr="0078753B">
        <w:rPr>
          <w:rFonts w:ascii="Liberation Serif" w:hAnsi="Liberation Serif" w:cs="Liberation Serif"/>
          <w:sz w:val="28"/>
          <w:szCs w:val="28"/>
        </w:rPr>
        <w:t xml:space="preserve">с 29 ноября 2022 г. до 5 декабря 2022 </w:t>
      </w:r>
      <w:r>
        <w:rPr>
          <w:rFonts w:ascii="Liberation Serif" w:hAnsi="Liberation Serif" w:cs="Liberation Serif"/>
          <w:sz w:val="28"/>
          <w:szCs w:val="28"/>
        </w:rPr>
        <w:t>г.</w:t>
      </w:r>
      <w:r w:rsidRPr="0078753B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 xml:space="preserve"> </w:t>
      </w:r>
      <w:r w:rsidRPr="0078753B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п</w:t>
      </w:r>
      <w:r w:rsidR="00C779A8" w:rsidRPr="009C46A5">
        <w:rPr>
          <w:rFonts w:ascii="Liberation Serif" w:hAnsi="Liberation Serif" w:cs="Liberation Serif"/>
          <w:sz w:val="28"/>
          <w:szCs w:val="28"/>
        </w:rPr>
        <w:t xml:space="preserve">одведение итогов </w:t>
      </w:r>
      <w:r w:rsidR="00847EE0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онкурса.</w:t>
      </w:r>
    </w:p>
    <w:p w:rsidR="0078753B" w:rsidRDefault="0078753B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D642D">
        <w:rPr>
          <w:rFonts w:ascii="Liberation Serif" w:hAnsi="Liberation Serif" w:cs="Liberation Serif"/>
          <w:b/>
          <w:sz w:val="28"/>
          <w:szCs w:val="28"/>
        </w:rPr>
        <w:t>4</w:t>
      </w:r>
      <w:r w:rsidR="001F4C71" w:rsidRPr="00ED642D">
        <w:rPr>
          <w:rFonts w:ascii="Liberation Serif" w:hAnsi="Liberation Serif" w:cs="Liberation Serif"/>
          <w:b/>
          <w:sz w:val="28"/>
          <w:szCs w:val="28"/>
        </w:rPr>
        <w:t>.2</w:t>
      </w:r>
      <w:r w:rsidRPr="00ED642D">
        <w:rPr>
          <w:rFonts w:ascii="Liberation Serif" w:hAnsi="Liberation Serif" w:cs="Liberation Serif"/>
          <w:b/>
          <w:sz w:val="28"/>
          <w:szCs w:val="28"/>
        </w:rPr>
        <w:t>.</w:t>
      </w:r>
      <w:r w:rsidRPr="009C46A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Участие в Конкурсе является бесплатным. Материалы, предоставленные на Конкурс, могут быть размещены в публичном доступе в сети Интернет. </w:t>
      </w:r>
      <w:r w:rsidR="005C099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Участник Конкурса фактом подачи заявки дает согласие на публикацию своего конкурсного проекта в печатных (электронных) изданиях, выпускаемых под эгидой организаторов и его партнеров.</w:t>
      </w:r>
    </w:p>
    <w:p w:rsidR="005C0991" w:rsidRDefault="005C0991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4.</w:t>
      </w:r>
      <w:r w:rsidR="001F4C71"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3</w:t>
      </w:r>
      <w:r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Принимая участие в Конкурсе, участник дает свое согласие на обработку и хранение своих персональных данных, осуществляемые Организатором в целях обеспечения системы регистрации конкурсных заявок и награждения</w:t>
      </w:r>
      <w:r w:rsidR="00E86C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Организатор, настоящим гарантирует, что все персональные данные, сообщенные участниками Конкурса, будут храниться и обрабатываться в соответствии с положениями действующего законодательства Российской Федерации.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ED642D" w:rsidRDefault="001F4C71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4.4.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Конкурс прини</w:t>
      </w:r>
      <w:r w:rsidR="004C2A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маются </w:t>
      </w:r>
      <w:r w:rsidR="0051736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методические разработки </w:t>
      </w:r>
      <w:proofErr w:type="spellStart"/>
      <w:r w:rsidR="0051736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51736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согласно форме (Приложение 2)</w:t>
      </w:r>
      <w:r w:rsidR="00ED642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795304" w:rsidRPr="006554AA" w:rsidRDefault="00D754D2" w:rsidP="006554A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4.5.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Тема </w:t>
      </w:r>
      <w:proofErr w:type="spellStart"/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вест</w:t>
      </w:r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</w:t>
      </w:r>
      <w:proofErr w:type="spellEnd"/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долж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</w:t>
      </w:r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быть направлен</w:t>
      </w:r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профилактику заболеваний (например, зависимост</w:t>
      </w:r>
      <w:r w:rsid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гриппа, сердечно-сосудистых заболеваний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F22A9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пропаганду здорового образа жизни (например, правильное </w:t>
      </w:r>
      <w:r w:rsidR="007953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питание, </w:t>
      </w:r>
      <w:r w:rsidR="00795304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физическ</w:t>
      </w:r>
      <w:r w:rsidR="006554AA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ую</w:t>
      </w:r>
      <w:r w:rsidR="00795304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активность</w:t>
      </w:r>
      <w:r w:rsidR="006554AA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гигиену</w:t>
      </w:r>
      <w:r w:rsidR="00795304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).</w:t>
      </w:r>
      <w:r w:rsid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</w:t>
      </w:r>
      <w:proofErr w:type="spellEnd"/>
      <w:r w:rsid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должен соответствовать общепринятым нормам этики и морали.</w:t>
      </w:r>
    </w:p>
    <w:p w:rsidR="00D754D2" w:rsidRPr="006554AA" w:rsidRDefault="00795304" w:rsidP="006554A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4.6.</w:t>
      </w: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</w:t>
      </w:r>
      <w:proofErr w:type="spellEnd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должен соответствовать определенной ном</w:t>
      </w:r>
      <w:r w:rsidR="009D470B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нации</w:t>
      </w:r>
      <w:r w:rsidR="00F22A92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E03612" w:rsidRPr="006554AA" w:rsidRDefault="00E03612" w:rsidP="006554A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proofErr w:type="spellStart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для детей с 11 до 15 лет;</w:t>
      </w:r>
    </w:p>
    <w:p w:rsidR="00E03612" w:rsidRPr="006554AA" w:rsidRDefault="00E03612" w:rsidP="006554A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proofErr w:type="spellStart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для детей с 16 до 18 лет;</w:t>
      </w:r>
    </w:p>
    <w:p w:rsidR="00795304" w:rsidRPr="006554AA" w:rsidRDefault="00E03612" w:rsidP="006554A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proofErr w:type="spellStart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для </w:t>
      </w:r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населения с 18 лет.</w:t>
      </w:r>
    </w:p>
    <w:p w:rsidR="001F4C71" w:rsidRPr="00795304" w:rsidRDefault="00ED642D" w:rsidP="00795304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9530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4.</w:t>
      </w:r>
      <w:r w:rsidR="00F9734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7</w:t>
      </w:r>
      <w:r w:rsidRPr="0079530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.</w:t>
      </w:r>
      <w:r w:rsidRPr="0079530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F22A92" w:rsidRPr="00795304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Р</w:t>
      </w:r>
      <w:r w:rsidR="001F4C71" w:rsidRPr="00795304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езультаты Конкурса и отчет о проведении проекта будут объявлены на торжественной церемонии награждения </w:t>
      </w:r>
      <w:r w:rsidR="00F973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(</w:t>
      </w:r>
      <w:r w:rsidR="00F97342" w:rsidRPr="005B1169">
        <w:rPr>
          <w:rFonts w:ascii="Liberation Serif" w:hAnsi="Liberation Serif" w:cs="Liberation Serif"/>
          <w:color w:val="000000"/>
          <w:spacing w:val="-6"/>
          <w:sz w:val="28"/>
          <w:szCs w:val="28"/>
        </w:rPr>
        <w:t>при благоприятной эпидемиологической обстановке</w:t>
      </w:r>
      <w:r w:rsidR="00F973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r w:rsidR="00F97342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 xml:space="preserve"> </w:t>
      </w:r>
      <w:r w:rsidR="001F4C71" w:rsidRPr="00795304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и опубликованы</w:t>
      </w:r>
      <w:r w:rsidR="001F4C71" w:rsidRPr="00795304">
        <w:rPr>
          <w:rFonts w:ascii="Liberation Serif" w:hAnsi="Liberation Serif" w:cs="Liberation Serif"/>
          <w:sz w:val="28"/>
          <w:szCs w:val="28"/>
        </w:rPr>
        <w:t xml:space="preserve"> на официальном сайте организатора ГАУЗ СО «Центр общественного здоровья и медицинской профилактики»</w:t>
      </w:r>
      <w:r w:rsidR="005B1169" w:rsidRPr="00795304">
        <w:rPr>
          <w:rFonts w:ascii="Liberation Serif" w:hAnsi="Liberation Serif" w:cs="Liberation Serif"/>
          <w:sz w:val="28"/>
          <w:szCs w:val="28"/>
        </w:rPr>
        <w:t xml:space="preserve"> </w:t>
      </w:r>
      <w:r w:rsidR="001F4C71" w:rsidRPr="00795304">
        <w:rPr>
          <w:rStyle w:val="a5"/>
          <w:rFonts w:ascii="Liberation Serif" w:hAnsi="Liberation Serif" w:cs="Liberation Serif"/>
          <w:sz w:val="28"/>
          <w:szCs w:val="28"/>
          <w:lang w:val="en-US"/>
        </w:rPr>
        <w:t>www</w:t>
      </w:r>
      <w:r w:rsidR="001F4C71" w:rsidRPr="00795304">
        <w:rPr>
          <w:rStyle w:val="a5"/>
          <w:rFonts w:ascii="Liberation Serif" w:hAnsi="Liberation Serif" w:cs="Liberation Serif"/>
          <w:sz w:val="28"/>
          <w:szCs w:val="28"/>
        </w:rPr>
        <w:t>.</w:t>
      </w:r>
      <w:proofErr w:type="spellStart"/>
      <w:r w:rsidR="001F4C71" w:rsidRPr="00795304">
        <w:rPr>
          <w:rStyle w:val="a5"/>
          <w:rFonts w:ascii="Liberation Serif" w:hAnsi="Liberation Serif" w:cs="Liberation Serif"/>
          <w:sz w:val="28"/>
          <w:szCs w:val="28"/>
          <w:lang w:val="en-US"/>
        </w:rPr>
        <w:t>profilaktica</w:t>
      </w:r>
      <w:proofErr w:type="spellEnd"/>
      <w:r w:rsidR="001F4C71" w:rsidRPr="00795304">
        <w:rPr>
          <w:rStyle w:val="a5"/>
          <w:rFonts w:ascii="Liberation Serif" w:hAnsi="Liberation Serif" w:cs="Liberation Serif"/>
          <w:sz w:val="28"/>
          <w:szCs w:val="28"/>
        </w:rPr>
        <w:t>.</w:t>
      </w:r>
      <w:proofErr w:type="spellStart"/>
      <w:r w:rsidR="001F4C71" w:rsidRPr="00795304">
        <w:rPr>
          <w:rStyle w:val="a5"/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1F4C71" w:rsidRPr="00795304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 и в г</w:t>
      </w:r>
      <w:r w:rsidR="005B1169" w:rsidRPr="00795304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руппе социальной сети </w:t>
      </w:r>
      <w:proofErr w:type="spellStart"/>
      <w:r w:rsidR="005B1169" w:rsidRPr="00795304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ВКонтакте</w:t>
      </w:r>
      <w:proofErr w:type="spellEnd"/>
      <w:r w:rsidR="005B1169" w:rsidRPr="00795304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 </w:t>
      </w:r>
      <w:hyperlink r:id="rId7" w:history="1">
        <w:r w:rsidR="001F4C71" w:rsidRPr="00795304">
          <w:rPr>
            <w:rStyle w:val="a5"/>
            <w:rFonts w:ascii="Liberation Serif" w:hAnsi="Liberation Serif" w:cs="Liberation Serif"/>
            <w:sz w:val="28"/>
            <w:szCs w:val="28"/>
          </w:rPr>
          <w:t>https://vk.com/profilakticaru</w:t>
        </w:r>
      </w:hyperlink>
      <w:r w:rsidR="001F4C71" w:rsidRPr="00795304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 в декабре 2022 года</w:t>
      </w:r>
      <w:r w:rsidR="001F4C71" w:rsidRPr="00795304">
        <w:rPr>
          <w:rFonts w:ascii="Liberation Serif" w:hAnsi="Liberation Serif" w:cs="Liberation Serif"/>
          <w:b/>
          <w:sz w:val="28"/>
          <w:szCs w:val="28"/>
        </w:rPr>
        <w:t>;</w:t>
      </w:r>
    </w:p>
    <w:p w:rsidR="00BA76A0" w:rsidRDefault="00BA76A0" w:rsidP="006554AA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554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4.</w:t>
      </w:r>
      <w:r w:rsidR="00D754D2" w:rsidRPr="006554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8</w:t>
      </w:r>
      <w:r w:rsidRPr="006554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.</w:t>
      </w:r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и</w:t>
      </w:r>
      <w:r w:rsidR="002B0311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тогам конкурса будут определены победители и лауреаты в каждой из номинаций</w:t>
      </w:r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</w:t>
      </w:r>
      <w:r w:rsidR="00F97342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решению жюри</w:t>
      </w:r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F97342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будет отдельно определена</w:t>
      </w:r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лучшая разработка </w:t>
      </w:r>
      <w:proofErr w:type="spellStart"/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795304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теме «Профилактика зависимого поведения».</w:t>
      </w:r>
      <w:r w:rsid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BA76A0" w:rsidRDefault="00BA76A0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4.</w:t>
      </w:r>
      <w:r w:rsidR="00D754D2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9</w:t>
      </w:r>
      <w:r w:rsidRPr="00ED642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Награждение:</w:t>
      </w:r>
    </w:p>
    <w:p w:rsidR="00BA76A0" w:rsidRDefault="00BA76A0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все участники конкурса получат </w:t>
      </w:r>
      <w:r w:rsidR="00E00ED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сертификаты</w:t>
      </w:r>
      <w:r w:rsidR="00233C7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раздаточные материалы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BA76A0" w:rsidRDefault="002B0311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="00BA76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лауреат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ы</w:t>
      </w:r>
      <w:r w:rsidR="00BA76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получат Дипломы</w:t>
      </w:r>
      <w:r w:rsidR="00E00ED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</w:t>
      </w:r>
      <w:r w:rsidR="00233C7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сувенирную продукцию</w:t>
      </w:r>
      <w:r w:rsidR="00BA76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BA76A0" w:rsidRDefault="00BA76A0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победитель получит Диплом и </w:t>
      </w:r>
      <w:r w:rsidR="00E00ED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сувенирную продукцию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6554AA" w:rsidRDefault="006554AA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отдельно будут отмечены образовательные организации, чьи студенты отправили большее количество работ;</w:t>
      </w:r>
    </w:p>
    <w:p w:rsidR="005B1169" w:rsidRDefault="00BA76A0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- награждение состоится</w:t>
      </w:r>
      <w:r w:rsidR="005B116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 завершению реализации проекта на торжественном мероприятии</w:t>
      </w:r>
      <w:r w:rsidR="005B116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</w:t>
      </w:r>
      <w:r w:rsidR="005B1169" w:rsidRPr="005B1169">
        <w:rPr>
          <w:rFonts w:ascii="Liberation Serif" w:hAnsi="Liberation Serif" w:cs="Liberation Serif"/>
          <w:color w:val="000000"/>
          <w:spacing w:val="-6"/>
          <w:sz w:val="28"/>
          <w:szCs w:val="28"/>
        </w:rPr>
        <w:t>при благоприятной эпидемиологической обстановке</w:t>
      </w:r>
      <w:r w:rsidR="005B116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декабре 2022г., точное время и место</w:t>
      </w:r>
      <w:r w:rsid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будет объявлено дополнительно.</w:t>
      </w:r>
    </w:p>
    <w:p w:rsidR="00233C72" w:rsidRPr="00233C72" w:rsidRDefault="00233C72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33C72">
        <w:rPr>
          <w:rFonts w:ascii="Liberation Serif" w:hAnsi="Liberation Serif" w:cs="Liberation Serif"/>
          <w:sz w:val="28"/>
          <w:szCs w:val="28"/>
        </w:rPr>
        <w:t xml:space="preserve">Подбор сувениров производится по усмотрению </w:t>
      </w:r>
      <w:r>
        <w:rPr>
          <w:rFonts w:ascii="Liberation Serif" w:hAnsi="Liberation Serif" w:cs="Liberation Serif"/>
          <w:sz w:val="28"/>
          <w:szCs w:val="28"/>
        </w:rPr>
        <w:t>организатора.</w:t>
      </w:r>
    </w:p>
    <w:p w:rsidR="005B1169" w:rsidRDefault="005B1169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церемония награждения не состоится:</w:t>
      </w:r>
    </w:p>
    <w:p w:rsidR="005B1169" w:rsidRDefault="005B1169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сертификаты и дипломы будут направлены в электронном виде на электронный адрес, который участники указали в заявке;</w:t>
      </w:r>
    </w:p>
    <w:p w:rsidR="00BA76A0" w:rsidRDefault="005B1169" w:rsidP="006554AA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сувенирная продукция и раздаточный материалы будут выданы лично в руки участникам</w:t>
      </w:r>
      <w:r w:rsidR="00233C72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или ответственному лицу </w:t>
      </w:r>
      <w:r w:rsidR="00233C72" w:rsidRPr="006554AA">
        <w:rPr>
          <w:rFonts w:ascii="Liberation Serif" w:hAnsi="Liberation Serif" w:cs="Liberation Serif"/>
          <w:sz w:val="28"/>
          <w:szCs w:val="28"/>
        </w:rPr>
        <w:t>со стороны педагогического коллектива</w:t>
      </w:r>
      <w:r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(необходимо предоставить документ, удостоверяющий личность) по адресу г. Екатеринбург,</w:t>
      </w:r>
      <w:r w:rsidR="00B47A0D" w:rsidRPr="006554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ул. 8 Марта 78а/2, кабинет 123, либо отправлена по почте.</w:t>
      </w:r>
    </w:p>
    <w:p w:rsidR="000447C9" w:rsidRDefault="000447C9" w:rsidP="0078753B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0447C9" w:rsidRPr="0029684D" w:rsidRDefault="000447C9" w:rsidP="000447C9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9684D">
        <w:rPr>
          <w:rFonts w:ascii="Liberation Serif" w:hAnsi="Liberation Serif" w:cs="Liberation Serif"/>
          <w:b/>
          <w:sz w:val="28"/>
          <w:szCs w:val="28"/>
        </w:rPr>
        <w:t>5. Требования к оформлению пакета документов</w:t>
      </w:r>
    </w:p>
    <w:p w:rsidR="0029684D" w:rsidRPr="006554AA" w:rsidRDefault="000447C9" w:rsidP="006554AA">
      <w:pPr>
        <w:spacing w:after="0" w:line="240" w:lineRule="auto"/>
        <w:jc w:val="both"/>
        <w:rPr>
          <w:rFonts w:ascii="Liberation Serif" w:hAnsi="Liberation Serif" w:cs="Liberation Serif"/>
          <w:color w:val="0563C1" w:themeColor="hyperlink"/>
          <w:sz w:val="28"/>
          <w:szCs w:val="28"/>
          <w:u w:val="single"/>
          <w:shd w:val="clear" w:color="auto" w:fill="FFFFFF"/>
        </w:rPr>
      </w:pPr>
      <w:r w:rsidRPr="0029684D">
        <w:rPr>
          <w:rFonts w:ascii="Liberation Serif" w:hAnsi="Liberation Serif" w:cs="Liberation Serif"/>
          <w:b/>
          <w:sz w:val="28"/>
          <w:szCs w:val="28"/>
        </w:rPr>
        <w:t>5.1.</w:t>
      </w:r>
      <w:r w:rsidRPr="000447C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Участники </w:t>
      </w:r>
      <w:r w:rsidR="0029684D">
        <w:rPr>
          <w:rFonts w:ascii="Liberation Serif" w:hAnsi="Liberation Serif" w:cs="Liberation Serif"/>
          <w:sz w:val="28"/>
          <w:szCs w:val="28"/>
        </w:rPr>
        <w:t xml:space="preserve">в период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="00B47A0D">
        <w:rPr>
          <w:rFonts w:ascii="Liberation Serif" w:hAnsi="Liberation Serif" w:cs="Liberation Serif"/>
          <w:sz w:val="28"/>
          <w:szCs w:val="28"/>
        </w:rPr>
        <w:t>24.10</w:t>
      </w:r>
      <w:r w:rsidRPr="0078753B">
        <w:rPr>
          <w:rFonts w:ascii="Liberation Serif" w:hAnsi="Liberation Serif" w:cs="Liberation Serif"/>
          <w:sz w:val="28"/>
          <w:szCs w:val="28"/>
        </w:rPr>
        <w:t xml:space="preserve">.2022 по </w:t>
      </w:r>
      <w:r w:rsidR="00B47A0D">
        <w:rPr>
          <w:rFonts w:ascii="Liberation Serif" w:hAnsi="Liberation Serif" w:cs="Liberation Serif"/>
          <w:sz w:val="28"/>
          <w:szCs w:val="28"/>
        </w:rPr>
        <w:t>07</w:t>
      </w:r>
      <w:r w:rsidRPr="0078753B">
        <w:rPr>
          <w:rFonts w:ascii="Liberation Serif" w:hAnsi="Liberation Serif" w:cs="Liberation Serif"/>
          <w:sz w:val="28"/>
          <w:szCs w:val="28"/>
        </w:rPr>
        <w:t>.1</w:t>
      </w:r>
      <w:r w:rsidR="00B47A0D">
        <w:rPr>
          <w:rFonts w:ascii="Liberation Serif" w:hAnsi="Liberation Serif" w:cs="Liberation Serif"/>
          <w:sz w:val="28"/>
          <w:szCs w:val="28"/>
        </w:rPr>
        <w:t>1</w:t>
      </w:r>
      <w:r w:rsidRPr="0078753B">
        <w:rPr>
          <w:rFonts w:ascii="Liberation Serif" w:hAnsi="Liberation Serif" w:cs="Liberation Serif"/>
          <w:sz w:val="28"/>
          <w:szCs w:val="28"/>
        </w:rPr>
        <w:t>.2022г</w:t>
      </w:r>
      <w:r>
        <w:rPr>
          <w:rFonts w:ascii="Liberation Serif" w:hAnsi="Liberation Serif" w:cs="Liberation Serif"/>
          <w:sz w:val="28"/>
          <w:szCs w:val="28"/>
        </w:rPr>
        <w:t xml:space="preserve">. должны отправить заявку (Приложение 1) на электронный адрес </w:t>
      </w:r>
      <w:hyperlink r:id="rId8" w:history="1">
        <w:r w:rsidRPr="00FF5E00">
          <w:rPr>
            <w:rStyle w:val="a5"/>
            <w:rFonts w:ascii="Liberation Serif" w:hAnsi="Liberation Serif" w:cs="Liberation Serif"/>
            <w:sz w:val="28"/>
            <w:szCs w:val="28"/>
            <w:shd w:val="clear" w:color="auto" w:fill="FFFFFF"/>
          </w:rPr>
          <w:t>zdorovyj_student@mail.ru</w:t>
        </w:r>
      </w:hyperlink>
      <w:r w:rsidR="0029684D" w:rsidRPr="0029684D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r w:rsidR="0029684D" w:rsidRPr="000447C9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29684D">
        <w:rPr>
          <w:rFonts w:ascii="Liberation Serif" w:hAnsi="Liberation Serif" w:cs="Liberation Serif"/>
          <w:sz w:val="28"/>
          <w:szCs w:val="28"/>
        </w:rPr>
        <w:t>участники</w:t>
      </w:r>
      <w:r w:rsidR="0029684D" w:rsidRPr="000447C9">
        <w:rPr>
          <w:rFonts w:ascii="Liberation Serif" w:hAnsi="Liberation Serif" w:cs="Liberation Serif"/>
          <w:sz w:val="28"/>
          <w:szCs w:val="28"/>
        </w:rPr>
        <w:t xml:space="preserve"> по объективным причинам не успел</w:t>
      </w:r>
      <w:r w:rsidR="0029684D">
        <w:rPr>
          <w:rFonts w:ascii="Liberation Serif" w:hAnsi="Liberation Serif" w:cs="Liberation Serif"/>
          <w:sz w:val="28"/>
          <w:szCs w:val="28"/>
        </w:rPr>
        <w:t>и</w:t>
      </w:r>
      <w:r w:rsidR="0029684D" w:rsidRPr="000447C9">
        <w:rPr>
          <w:rFonts w:ascii="Liberation Serif" w:hAnsi="Liberation Serif" w:cs="Liberation Serif"/>
          <w:sz w:val="28"/>
          <w:szCs w:val="28"/>
        </w:rPr>
        <w:t xml:space="preserve"> подать заявку в сроки, указанные в настоящем Положении, то допускается приём заявок на участие </w:t>
      </w:r>
      <w:r w:rsidR="0029684D" w:rsidRPr="006554AA">
        <w:rPr>
          <w:rFonts w:ascii="Liberation Serif" w:hAnsi="Liberation Serif" w:cs="Liberation Serif"/>
          <w:sz w:val="28"/>
          <w:szCs w:val="28"/>
        </w:rPr>
        <w:t>ещё в течении 5 рабочих дней после окончания приёма заявок;</w:t>
      </w:r>
    </w:p>
    <w:p w:rsidR="000447C9" w:rsidRPr="000447C9" w:rsidRDefault="000447C9" w:rsidP="006554A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554AA">
        <w:rPr>
          <w:rFonts w:ascii="Liberation Serif" w:hAnsi="Liberation Serif" w:cs="Liberation Serif"/>
          <w:b/>
          <w:sz w:val="28"/>
          <w:szCs w:val="28"/>
        </w:rPr>
        <w:t>5.2.</w:t>
      </w:r>
      <w:r w:rsidR="00F97342" w:rsidRPr="006554AA">
        <w:rPr>
          <w:rFonts w:ascii="Liberation Serif" w:hAnsi="Liberation Serif" w:cs="Liberation Serif"/>
          <w:sz w:val="28"/>
          <w:szCs w:val="28"/>
        </w:rPr>
        <w:t xml:space="preserve"> Методическую разработку </w:t>
      </w:r>
      <w:proofErr w:type="spellStart"/>
      <w:r w:rsidR="00F97342" w:rsidRPr="006554AA"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="00F97342" w:rsidRPr="006554AA">
        <w:rPr>
          <w:rFonts w:ascii="Liberation Serif" w:hAnsi="Liberation Serif" w:cs="Liberation Serif"/>
          <w:sz w:val="28"/>
          <w:szCs w:val="28"/>
        </w:rPr>
        <w:t xml:space="preserve">, заполненную по форме (Приложение 2) </w:t>
      </w:r>
      <w:r w:rsidRPr="006554AA">
        <w:rPr>
          <w:rFonts w:ascii="Liberation Serif" w:hAnsi="Liberation Serif" w:cs="Liberation Serif"/>
          <w:sz w:val="28"/>
          <w:szCs w:val="28"/>
        </w:rPr>
        <w:t xml:space="preserve">необходимо отправить в период с </w:t>
      </w:r>
      <w:r w:rsidR="00F97342" w:rsidRPr="006554AA">
        <w:rPr>
          <w:rFonts w:ascii="Liberation Serif" w:hAnsi="Liberation Serif" w:cs="Liberation Serif"/>
          <w:sz w:val="28"/>
          <w:szCs w:val="28"/>
        </w:rPr>
        <w:t>8.11.2022 до 28.11.</w:t>
      </w:r>
      <w:r w:rsidRPr="006554AA">
        <w:rPr>
          <w:rFonts w:ascii="Liberation Serif" w:hAnsi="Liberation Serif" w:cs="Liberation Serif"/>
          <w:sz w:val="28"/>
          <w:szCs w:val="28"/>
        </w:rPr>
        <w:t>2022</w:t>
      </w:r>
      <w:r w:rsidR="0029684D" w:rsidRPr="006554AA">
        <w:rPr>
          <w:rFonts w:ascii="Liberation Serif" w:hAnsi="Liberation Serif" w:cs="Liberation Serif"/>
          <w:sz w:val="28"/>
          <w:szCs w:val="28"/>
        </w:rPr>
        <w:t>г.</w:t>
      </w:r>
      <w:r w:rsidRPr="006554A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554AA">
        <w:rPr>
          <w:rFonts w:ascii="Liberation Serif" w:hAnsi="Liberation Serif" w:cs="Liberation Serif"/>
          <w:sz w:val="28"/>
          <w:szCs w:val="28"/>
        </w:rPr>
        <w:t xml:space="preserve">на электронный адрес </w:t>
      </w:r>
      <w:hyperlink r:id="rId9" w:history="1">
        <w:r w:rsidRPr="006554AA">
          <w:rPr>
            <w:rStyle w:val="a5"/>
            <w:rFonts w:ascii="Liberation Serif" w:hAnsi="Liberation Serif" w:cs="Liberation Serif"/>
            <w:sz w:val="28"/>
            <w:szCs w:val="28"/>
            <w:shd w:val="clear" w:color="auto" w:fill="FFFFFF"/>
          </w:rPr>
          <w:t>zdorovyj_student@mail.ru</w:t>
        </w:r>
      </w:hyperlink>
      <w:r w:rsidRPr="006554AA">
        <w:rPr>
          <w:rFonts w:ascii="Liberation Serif" w:hAnsi="Liberation Serif" w:cs="Liberation Serif"/>
          <w:sz w:val="28"/>
          <w:szCs w:val="28"/>
        </w:rPr>
        <w:t>;</w:t>
      </w:r>
    </w:p>
    <w:p w:rsidR="000447C9" w:rsidRPr="000447C9" w:rsidRDefault="000447C9" w:rsidP="000447C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9684D">
        <w:rPr>
          <w:rFonts w:ascii="Liberation Serif" w:hAnsi="Liberation Serif" w:cs="Liberation Serif"/>
          <w:b/>
          <w:sz w:val="28"/>
          <w:szCs w:val="28"/>
        </w:rPr>
        <w:t>5.3.</w:t>
      </w:r>
      <w:r w:rsidRPr="000447C9">
        <w:rPr>
          <w:rFonts w:ascii="Liberation Serif" w:hAnsi="Liberation Serif" w:cs="Liberation Serif"/>
          <w:sz w:val="28"/>
          <w:szCs w:val="28"/>
        </w:rPr>
        <w:t xml:space="preserve"> Работы, присланные на Конкурс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0447C9">
        <w:rPr>
          <w:rFonts w:ascii="Liberation Serif" w:hAnsi="Liberation Serif" w:cs="Liberation Serif"/>
          <w:sz w:val="28"/>
          <w:szCs w:val="28"/>
        </w:rPr>
        <w:t xml:space="preserve"> не рецензируются;</w:t>
      </w:r>
    </w:p>
    <w:p w:rsidR="000447C9" w:rsidRPr="000447C9" w:rsidRDefault="000447C9" w:rsidP="000447C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9684D">
        <w:rPr>
          <w:rFonts w:ascii="Liberation Serif" w:hAnsi="Liberation Serif" w:cs="Liberation Serif"/>
          <w:b/>
          <w:sz w:val="28"/>
          <w:szCs w:val="28"/>
        </w:rPr>
        <w:t>5.4.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7C9">
        <w:rPr>
          <w:rFonts w:ascii="Liberation Serif" w:hAnsi="Liberation Serif" w:cs="Liberation Serif"/>
          <w:sz w:val="28"/>
          <w:szCs w:val="28"/>
        </w:rPr>
        <w:t xml:space="preserve">Оргкомитет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0447C9">
        <w:rPr>
          <w:rFonts w:ascii="Liberation Serif" w:hAnsi="Liberation Serif" w:cs="Liberation Serif"/>
          <w:sz w:val="28"/>
          <w:szCs w:val="28"/>
        </w:rPr>
        <w:t>онкурса имеет прав</w:t>
      </w:r>
      <w:r>
        <w:rPr>
          <w:rFonts w:ascii="Liberation Serif" w:hAnsi="Liberation Serif" w:cs="Liberation Serif"/>
          <w:sz w:val="28"/>
          <w:szCs w:val="28"/>
        </w:rPr>
        <w:t>о без уведомления и без объясне</w:t>
      </w:r>
      <w:r w:rsidRPr="000447C9">
        <w:rPr>
          <w:rFonts w:ascii="Liberation Serif" w:hAnsi="Liberation Serif" w:cs="Liberation Serif"/>
          <w:sz w:val="28"/>
          <w:szCs w:val="28"/>
        </w:rPr>
        <w:t>ния причин оставить без внимания работы участников, нарушивших положение конкурса;</w:t>
      </w:r>
    </w:p>
    <w:p w:rsidR="00C779A8" w:rsidRDefault="000447C9" w:rsidP="0029684D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9684D">
        <w:rPr>
          <w:rFonts w:ascii="Liberation Serif" w:hAnsi="Liberation Serif" w:cs="Liberation Serif"/>
          <w:b/>
          <w:sz w:val="28"/>
          <w:szCs w:val="28"/>
        </w:rPr>
        <w:t>5.5.</w:t>
      </w:r>
      <w:r w:rsidRPr="000447C9">
        <w:rPr>
          <w:rFonts w:ascii="Liberation Serif" w:hAnsi="Liberation Serif" w:cs="Liberation Serif"/>
          <w:sz w:val="28"/>
          <w:szCs w:val="28"/>
        </w:rPr>
        <w:t xml:space="preserve"> Работы принима</w:t>
      </w:r>
      <w:r w:rsidR="0029684D">
        <w:rPr>
          <w:rFonts w:ascii="Liberation Serif" w:hAnsi="Liberation Serif" w:cs="Liberation Serif"/>
          <w:sz w:val="28"/>
          <w:szCs w:val="28"/>
        </w:rPr>
        <w:t>ются только в электронном виде.</w:t>
      </w:r>
    </w:p>
    <w:p w:rsidR="0029684D" w:rsidRPr="0029684D" w:rsidRDefault="0029684D" w:rsidP="0029684D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A1B22" w:rsidRPr="00D754D2" w:rsidRDefault="0029684D" w:rsidP="006A1B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6</w:t>
      </w:r>
      <w:r w:rsidR="006A1B2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 Критерии оценк</w:t>
      </w:r>
      <w:r w:rsidR="00D754D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и сценариев</w:t>
      </w:r>
    </w:p>
    <w:p w:rsidR="004C2AC8" w:rsidRDefault="0029684D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6</w:t>
      </w:r>
      <w:r w:rsidR="004C2AC8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.1.</w:t>
      </w:r>
      <w:r w:rsidR="004C2AC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Все работы, оформленные в соответствии с требованиями, подлежать конкурсному отбору в соответствии с установленными критериями:</w:t>
      </w:r>
    </w:p>
    <w:p w:rsidR="00D754D2" w:rsidRPr="006554AA" w:rsidRDefault="004C2AC8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соответствие </w:t>
      </w:r>
      <w:proofErr w:type="spellStart"/>
      <w:r w:rsidR="00D754D2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квеста</w:t>
      </w:r>
      <w:proofErr w:type="spellEnd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теме конкурса</w:t>
      </w:r>
      <w:r w:rsidR="00D754D2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F97342" w:rsidRPr="006554AA" w:rsidRDefault="00F97342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соответствие </w:t>
      </w:r>
      <w:proofErr w:type="spellStart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квеста</w:t>
      </w:r>
      <w:proofErr w:type="spellEnd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заявленной целевой аудитории;</w:t>
      </w:r>
    </w:p>
    <w:p w:rsidR="004C2AC8" w:rsidRPr="006554AA" w:rsidRDefault="004C2AC8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креативность работы;</w:t>
      </w:r>
    </w:p>
    <w:p w:rsidR="00D754D2" w:rsidRPr="006554AA" w:rsidRDefault="00D754D2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4C2AC8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реальность </w:t>
      </w:r>
      <w:r w:rsidR="00F97342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осуществления</w:t>
      </w: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квеста</w:t>
      </w:r>
      <w:proofErr w:type="spellEnd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6A1B22" w:rsidRPr="006554AA" w:rsidRDefault="00D754D2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4C2AC8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реальность изготовления,</w:t>
      </w:r>
      <w:r w:rsidR="000447C9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пред</w:t>
      </w: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лагаемого в </w:t>
      </w:r>
      <w:proofErr w:type="spellStart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квесте</w:t>
      </w:r>
      <w:proofErr w:type="spellEnd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реквизита</w:t>
      </w:r>
      <w:r w:rsidR="006A1B22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E00ED6" w:rsidRPr="006554AA" w:rsidRDefault="00F97342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вовлеченность участников;</w:t>
      </w:r>
    </w:p>
    <w:p w:rsidR="00252BDC" w:rsidRDefault="006554AA" w:rsidP="006554A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результативность </w:t>
      </w:r>
      <w:proofErr w:type="spellStart"/>
      <w:r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квеста</w:t>
      </w:r>
      <w:proofErr w:type="spellEnd"/>
      <w:r w:rsidR="00252BDC" w:rsidRPr="006554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F97342" w:rsidRPr="00F97342" w:rsidRDefault="00F97342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</w:p>
    <w:p w:rsidR="006A1B22" w:rsidRPr="00D754D2" w:rsidRDefault="0029684D" w:rsidP="006A1B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7</w:t>
      </w:r>
      <w:r w:rsidR="006A1B2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. Подведение итогов </w:t>
      </w:r>
      <w:r w:rsidR="00E949F3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К</w:t>
      </w:r>
      <w:r w:rsidR="006A1B2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онкурса</w:t>
      </w:r>
    </w:p>
    <w:p w:rsidR="006A1B22" w:rsidRPr="001C2C63" w:rsidRDefault="0029684D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7</w:t>
      </w:r>
      <w:r w:rsidR="006A1B2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.1.</w:t>
      </w:r>
      <w:r w:rsidR="00E949F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Жюри по результатам </w:t>
      </w:r>
      <w:r w:rsidR="00E949F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онкурса в соответствии с критериями оценивания, определяет победител</w:t>
      </w:r>
      <w:r w:rsidR="00E949F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 и лауреатов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 наибольшему количеству набранных баллов.</w:t>
      </w:r>
    </w:p>
    <w:p w:rsidR="00E949F3" w:rsidRDefault="0029684D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7</w:t>
      </w:r>
      <w:r w:rsidR="006A1B22" w:rsidRPr="00D754D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.2.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52BD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Оргкомитет</w:t>
      </w:r>
      <w:r w:rsidR="006A1B22" w:rsidRPr="001C2C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вправе не принимать и не рассматривать работы, представленные позже оговоренных сроков</w:t>
      </w:r>
      <w:r w:rsidR="00E949F3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.</w:t>
      </w:r>
    </w:p>
    <w:p w:rsidR="00E949F3" w:rsidRDefault="00E949F3" w:rsidP="006A1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</w:p>
    <w:p w:rsidR="006A1B22" w:rsidRPr="00D754D2" w:rsidRDefault="0029684D" w:rsidP="00E949F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8</w:t>
      </w:r>
      <w:r w:rsidR="00E949F3" w:rsidRPr="00D754D2">
        <w:rPr>
          <w:rFonts w:ascii="Liberation Serif" w:eastAsia="Times New Roman" w:hAnsi="Liberation Serif" w:cs="Liberation Serif"/>
          <w:b/>
          <w:color w:val="181818"/>
          <w:sz w:val="28"/>
          <w:szCs w:val="28"/>
          <w:lang w:eastAsia="ru-RU"/>
        </w:rPr>
        <w:t>. Авторские права</w:t>
      </w:r>
    </w:p>
    <w:p w:rsidR="00E949F3" w:rsidRDefault="0029684D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</w:t>
      </w:r>
      <w:r w:rsidR="00E949F3" w:rsidRPr="00D754D2">
        <w:rPr>
          <w:rFonts w:ascii="Liberation Serif" w:hAnsi="Liberation Serif" w:cs="Liberation Serif"/>
          <w:b/>
          <w:sz w:val="28"/>
          <w:szCs w:val="28"/>
        </w:rPr>
        <w:t>.1.</w:t>
      </w:r>
      <w:r w:rsidR="00E949F3">
        <w:rPr>
          <w:rFonts w:ascii="Liberation Serif" w:hAnsi="Liberation Serif" w:cs="Liberation Serif"/>
          <w:sz w:val="28"/>
          <w:szCs w:val="28"/>
        </w:rPr>
        <w:t xml:space="preserve"> В творческих разработках участников Конкурса могут быть использованы только созданные самостоятельно материалы.</w:t>
      </w:r>
    </w:p>
    <w:p w:rsidR="000D200A" w:rsidRDefault="0029684D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</w:t>
      </w:r>
      <w:r w:rsidR="00E949F3" w:rsidRPr="00D754D2">
        <w:rPr>
          <w:rFonts w:ascii="Liberation Serif" w:hAnsi="Liberation Serif" w:cs="Liberation Serif"/>
          <w:b/>
          <w:sz w:val="28"/>
          <w:szCs w:val="28"/>
        </w:rPr>
        <w:t>.2.</w:t>
      </w:r>
      <w:r w:rsidR="00E949F3">
        <w:rPr>
          <w:rFonts w:ascii="Liberation Serif" w:hAnsi="Liberation Serif" w:cs="Liberation Serif"/>
          <w:sz w:val="28"/>
          <w:szCs w:val="28"/>
        </w:rPr>
        <w:t xml:space="preserve"> Ответственность за соблюдение авторских прав третьих лиц несут авторы.</w:t>
      </w:r>
    </w:p>
    <w:p w:rsidR="000D200A" w:rsidRDefault="000D200A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D200A">
        <w:rPr>
          <w:rFonts w:ascii="Liberation Serif" w:hAnsi="Liberation Serif" w:cs="Liberation Serif"/>
          <w:b/>
          <w:sz w:val="28"/>
          <w:szCs w:val="28"/>
        </w:rPr>
        <w:t>8.3.</w:t>
      </w:r>
      <w:r>
        <w:rPr>
          <w:rFonts w:ascii="Liberation Serif" w:hAnsi="Liberation Serif" w:cs="Liberation Serif"/>
          <w:sz w:val="28"/>
          <w:szCs w:val="28"/>
        </w:rPr>
        <w:t xml:space="preserve"> В случае,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Положением;</w:t>
      </w:r>
    </w:p>
    <w:p w:rsidR="00E949F3" w:rsidRDefault="0029684D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</w:t>
      </w:r>
      <w:r w:rsidR="00E949F3" w:rsidRPr="00D754D2">
        <w:rPr>
          <w:rFonts w:ascii="Liberation Serif" w:hAnsi="Liberation Serif" w:cs="Liberation Serif"/>
          <w:b/>
          <w:sz w:val="28"/>
          <w:szCs w:val="28"/>
        </w:rPr>
        <w:t>.</w:t>
      </w:r>
      <w:r w:rsidR="000D200A">
        <w:rPr>
          <w:rFonts w:ascii="Liberation Serif" w:hAnsi="Liberation Serif" w:cs="Liberation Serif"/>
          <w:b/>
          <w:sz w:val="28"/>
          <w:szCs w:val="28"/>
        </w:rPr>
        <w:t>4</w:t>
      </w:r>
      <w:r w:rsidR="00E949F3" w:rsidRPr="00D754D2">
        <w:rPr>
          <w:rFonts w:ascii="Liberation Serif" w:hAnsi="Liberation Serif" w:cs="Liberation Serif"/>
          <w:b/>
          <w:sz w:val="28"/>
          <w:szCs w:val="28"/>
        </w:rPr>
        <w:t>.</w:t>
      </w:r>
      <w:r w:rsidR="00E949F3">
        <w:rPr>
          <w:rFonts w:ascii="Liberation Serif" w:hAnsi="Liberation Serif" w:cs="Liberation Serif"/>
          <w:sz w:val="28"/>
          <w:szCs w:val="28"/>
        </w:rPr>
        <w:t xml:space="preserve"> </w:t>
      </w:r>
      <w:r w:rsidR="005B1169">
        <w:rPr>
          <w:rFonts w:ascii="Liberation Serif" w:hAnsi="Liberation Serif" w:cs="Liberation Serif"/>
          <w:sz w:val="28"/>
          <w:szCs w:val="28"/>
        </w:rPr>
        <w:t>О</w:t>
      </w:r>
      <w:r w:rsidR="00E949F3">
        <w:rPr>
          <w:rFonts w:ascii="Liberation Serif" w:hAnsi="Liberation Serif" w:cs="Liberation Serif"/>
          <w:sz w:val="28"/>
          <w:szCs w:val="28"/>
        </w:rPr>
        <w:t>рганизаторы Конкурса не несут ответственность в случае возникновения проблемных ситуаций, а работы, оказавшиеся в такой ситуации, с Конкурса снимаются.</w:t>
      </w:r>
    </w:p>
    <w:p w:rsidR="00233C72" w:rsidRDefault="00233C72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33C7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8.</w:t>
      </w:r>
      <w:r w:rsidR="000D200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5</w:t>
      </w:r>
      <w:r w:rsidRPr="00233C7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A4549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Организаторы Конкурса оставляют за собой право использовать работы в некоммерческих целях в случае и порядке, предусмотренных законодательством об авторском праве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754D2" w:rsidRDefault="00D754D2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949F3" w:rsidRPr="00D754D2" w:rsidRDefault="0029684D" w:rsidP="00D754D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9</w:t>
      </w:r>
      <w:r w:rsidR="00E949F3" w:rsidRPr="00D754D2">
        <w:rPr>
          <w:rFonts w:ascii="Liberation Serif" w:hAnsi="Liberation Serif" w:cs="Liberation Serif"/>
          <w:b/>
          <w:sz w:val="28"/>
          <w:szCs w:val="28"/>
        </w:rPr>
        <w:t>. Контактная информация</w:t>
      </w:r>
    </w:p>
    <w:p w:rsidR="00E949F3" w:rsidRDefault="00E949F3" w:rsidP="00D754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Официальный сайт организатора ГАУЗ СО «Центр общественного здоровья и медицинской профилактики» </w:t>
      </w:r>
      <w:hyperlink r:id="rId10" w:history="1">
        <w:r w:rsidRPr="00FF5E00">
          <w:rPr>
            <w:rStyle w:val="a5"/>
            <w:rFonts w:ascii="Liberation Serif" w:hAnsi="Liberation Serif" w:cs="Liberation Serif"/>
            <w:sz w:val="28"/>
            <w:szCs w:val="28"/>
          </w:rPr>
          <w:t>https://profilaktica.ru/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E949F3" w:rsidRDefault="00E949F3" w:rsidP="00D754D2">
      <w:pPr>
        <w:spacing w:after="0" w:line="240" w:lineRule="auto"/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Сообщество социальной сети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Pr="00FF5E00">
          <w:rPr>
            <w:rStyle w:val="a5"/>
            <w:rFonts w:ascii="Liberation Serif" w:hAnsi="Liberation Serif" w:cs="Liberation Serif"/>
            <w:sz w:val="28"/>
            <w:szCs w:val="28"/>
          </w:rPr>
          <w:t>https://vk.com/profilakticaru</w:t>
        </w:r>
      </w:hyperlink>
    </w:p>
    <w:p w:rsidR="00E949F3" w:rsidRDefault="00E949F3" w:rsidP="00D754D2">
      <w:pPr>
        <w:spacing w:after="0" w:line="240" w:lineRule="auto"/>
        <w:rPr>
          <w:rStyle w:val="a5"/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Электронная почта организатора </w:t>
      </w:r>
      <w:hyperlink r:id="rId12" w:history="1">
        <w:r w:rsidRPr="00FB5D64">
          <w:rPr>
            <w:rStyle w:val="a5"/>
            <w:rFonts w:ascii="Liberation Serif" w:hAnsi="Liberation Serif" w:cs="Liberation Serif"/>
            <w:sz w:val="28"/>
            <w:szCs w:val="28"/>
            <w:shd w:val="clear" w:color="auto" w:fill="FFFFFF"/>
          </w:rPr>
          <w:t>zdorovyj_student@mail.ru</w:t>
        </w:r>
      </w:hyperlink>
    </w:p>
    <w:p w:rsidR="00E949F3" w:rsidRPr="00E949F3" w:rsidRDefault="00E949F3" w:rsidP="00D754D2">
      <w:pPr>
        <w:spacing w:after="0" w:line="240" w:lineRule="auto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949F3"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  <w:shd w:val="clear" w:color="auto" w:fill="FFFFFF"/>
        </w:rPr>
        <w:t xml:space="preserve">Контактное лицо: </w:t>
      </w:r>
      <w:r>
        <w:rPr>
          <w:rStyle w:val="a5"/>
          <w:rFonts w:ascii="Liberation Serif" w:hAnsi="Liberation Serif" w:cs="Liberation Serif"/>
          <w:color w:val="000000" w:themeColor="text1"/>
          <w:sz w:val="28"/>
          <w:szCs w:val="28"/>
          <w:u w:val="none"/>
          <w:shd w:val="clear" w:color="auto" w:fill="FFFFFF"/>
        </w:rPr>
        <w:t xml:space="preserve">Фот Анна Владимировна, куратор проекта «Здоровый студент», психолог </w:t>
      </w:r>
      <w:r>
        <w:rPr>
          <w:rFonts w:ascii="Liberation Serif" w:hAnsi="Liberation Serif" w:cs="Liberation Serif"/>
          <w:sz w:val="28"/>
          <w:szCs w:val="28"/>
        </w:rPr>
        <w:t xml:space="preserve">ГАУЗ СО «Центр общественного здоровья и медицинской профилактики», 7 (343) 295-14-91. </w:t>
      </w:r>
    </w:p>
    <w:p w:rsidR="00B47A0D" w:rsidRDefault="00B47A0D" w:rsidP="00233C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B47A0D" w:rsidRDefault="00B47A0D" w:rsidP="00233C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F97342" w:rsidRDefault="00F97342" w:rsidP="0029684D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7740ED" w:rsidRDefault="007740ED" w:rsidP="0029684D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7740ED" w:rsidRDefault="007740ED" w:rsidP="0029684D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7740ED" w:rsidRDefault="007740ED" w:rsidP="0029684D">
      <w:pPr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97342" w:rsidRDefault="00F97342" w:rsidP="0029684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97342" w:rsidRDefault="00F97342" w:rsidP="0029684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97342" w:rsidRDefault="00F97342" w:rsidP="006554AA">
      <w:pPr>
        <w:rPr>
          <w:rFonts w:ascii="Liberation Serif" w:hAnsi="Liberation Serif" w:cs="Liberation Serif"/>
          <w:sz w:val="28"/>
          <w:szCs w:val="28"/>
        </w:rPr>
      </w:pPr>
    </w:p>
    <w:p w:rsidR="006554AA" w:rsidRDefault="006554AA" w:rsidP="006554AA">
      <w:pPr>
        <w:rPr>
          <w:rFonts w:ascii="Liberation Serif" w:hAnsi="Liberation Serif" w:cs="Liberation Serif"/>
          <w:sz w:val="28"/>
          <w:szCs w:val="28"/>
        </w:rPr>
      </w:pPr>
    </w:p>
    <w:p w:rsidR="00252BDC" w:rsidRDefault="00252BDC" w:rsidP="0029684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29684D" w:rsidRDefault="00252BDC" w:rsidP="0029684D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29684D">
        <w:rPr>
          <w:rFonts w:ascii="Liberation Serif" w:hAnsi="Liberation Serif" w:cs="Liberation Serif"/>
          <w:sz w:val="28"/>
          <w:szCs w:val="28"/>
        </w:rPr>
        <w:t>риложение 1</w:t>
      </w:r>
    </w:p>
    <w:p w:rsidR="0029684D" w:rsidRPr="009D470B" w:rsidRDefault="0029684D" w:rsidP="0029684D">
      <w:pPr>
        <w:spacing w:before="80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D470B">
        <w:rPr>
          <w:rFonts w:ascii="Liberation Serif" w:hAnsi="Liberation Serif" w:cs="Liberation Serif"/>
          <w:b/>
          <w:sz w:val="28"/>
          <w:szCs w:val="28"/>
        </w:rPr>
        <w:t>Заявка на участие в к</w:t>
      </w:r>
      <w:r w:rsidRPr="009D470B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онкурсе студенческих </w:t>
      </w:r>
      <w:proofErr w:type="spellStart"/>
      <w:r w:rsidRPr="009D470B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квестов</w:t>
      </w:r>
      <w:proofErr w:type="spellEnd"/>
    </w:p>
    <w:p w:rsidR="0029684D" w:rsidRPr="009D470B" w:rsidRDefault="0029684D" w:rsidP="0029684D">
      <w:pPr>
        <w:spacing w:before="80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D470B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«Вместе за ЗОЖ»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Полное название образовательного учреждения</w:t>
      </w:r>
      <w:r w:rsidR="00E00ED6">
        <w:rPr>
          <w:rFonts w:ascii="Liberation Serif" w:hAnsi="Liberation Serif" w:cs="Liberation Serif"/>
          <w:sz w:val="28"/>
          <w:szCs w:val="28"/>
        </w:rPr>
        <w:t xml:space="preserve"> </w:t>
      </w:r>
      <w:r w:rsidR="00E00ED6" w:rsidRPr="00E00ED6">
        <w:rPr>
          <w:rFonts w:ascii="Liberation Serif" w:hAnsi="Liberation Serif" w:cs="Liberation Serif"/>
          <w:sz w:val="28"/>
          <w:szCs w:val="28"/>
        </w:rPr>
        <w:t>(заполняется так, как Вам необходимо прописать в наградном материале</w:t>
      </w:r>
      <w:proofErr w:type="gramStart"/>
      <w:r w:rsidR="00E00ED6" w:rsidRPr="00E00ED6">
        <w:rPr>
          <w:rFonts w:ascii="Liberation Serif" w:hAnsi="Liberation Serif" w:cs="Liberation Serif"/>
          <w:sz w:val="28"/>
          <w:szCs w:val="28"/>
        </w:rPr>
        <w:t>)</w:t>
      </w:r>
      <w:r w:rsidRPr="00E00ED6"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br/>
        <w:t>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Ф.И.О. участника/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Контактный телефон участника/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br/>
        <w:t>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Электронный адрес участника/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br/>
        <w:t>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/>
        <w:t xml:space="preserve">Название/тема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</w:p>
    <w:p w:rsidR="0029684D" w:rsidRDefault="0029684D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D470B" w:rsidRDefault="009D470B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Номинация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(п. 4.6.)</w:t>
      </w:r>
    </w:p>
    <w:p w:rsidR="009D470B" w:rsidRDefault="009D470B" w:rsidP="0029684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  <w:r w:rsidR="00E00ED6">
        <w:rPr>
          <w:rFonts w:ascii="Liberation Serif" w:hAnsi="Liberation Serif" w:cs="Liberation Serif"/>
          <w:sz w:val="28"/>
          <w:szCs w:val="28"/>
        </w:rPr>
        <w:br/>
      </w:r>
    </w:p>
    <w:p w:rsidR="00E00ED6" w:rsidRDefault="00E00ED6" w:rsidP="006554A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Ответственный со стороны педагогического коллектива</w:t>
      </w:r>
      <w:r w:rsidR="00B47A0D">
        <w:rPr>
          <w:rFonts w:ascii="Liberation Serif" w:hAnsi="Liberation Serif" w:cs="Liberation Serif"/>
          <w:sz w:val="28"/>
          <w:szCs w:val="28"/>
        </w:rPr>
        <w:t xml:space="preserve"> (если конкурс в образовательном учреждении </w:t>
      </w:r>
      <w:r w:rsidR="00F97342">
        <w:rPr>
          <w:rFonts w:ascii="Liberation Serif" w:hAnsi="Liberation Serif" w:cs="Liberation Serif"/>
          <w:sz w:val="28"/>
          <w:szCs w:val="28"/>
        </w:rPr>
        <w:t>курируется конкретным педагогом</w:t>
      </w:r>
      <w:proofErr w:type="gramStart"/>
      <w:r w:rsidR="00F97342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br/>
        <w:t>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252BDC" w:rsidRDefault="009D470B" w:rsidP="006554AA">
      <w:pPr>
        <w:rPr>
          <w:rFonts w:ascii="Liberation Serif" w:hAnsi="Liberation Serif" w:cs="Liberation Serif"/>
          <w:sz w:val="28"/>
          <w:szCs w:val="28"/>
        </w:rPr>
      </w:pPr>
      <w:r w:rsidRPr="009D470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ОБЯЗАТЕЛЬНО ПРИЛОЖИТЬ К ЗАЯВКЕ </w:t>
      </w:r>
      <w:r w:rsidR="00F97342" w:rsidRPr="009D470B">
        <w:rPr>
          <w:rFonts w:ascii="Liberation Serif" w:hAnsi="Liberation Serif" w:cs="Liberation Serif"/>
          <w:b/>
          <w:sz w:val="28"/>
          <w:szCs w:val="28"/>
          <w:u w:val="single"/>
        </w:rPr>
        <w:t>ФОТО СТУДЕНЧЕСКОГО БИЛЕТА</w:t>
      </w:r>
      <w:r w:rsidR="00252BDC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(для групповых заявок – фото студенческих билетов каждого из авторов)</w:t>
      </w:r>
    </w:p>
    <w:p w:rsidR="00252BDC" w:rsidRDefault="00252BDC" w:rsidP="009D470B">
      <w:pPr>
        <w:rPr>
          <w:rFonts w:ascii="Liberation Serif" w:hAnsi="Liberation Serif" w:cs="Liberation Serif"/>
          <w:sz w:val="28"/>
          <w:szCs w:val="28"/>
        </w:rPr>
      </w:pPr>
    </w:p>
    <w:p w:rsidR="009D470B" w:rsidRDefault="00E00ED6" w:rsidP="009D470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ДАТА__________________</w:t>
      </w:r>
    </w:p>
    <w:p w:rsidR="00252BDC" w:rsidRDefault="00252BDC" w:rsidP="009D470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6554AA" w:rsidRDefault="006554AA" w:rsidP="006554A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B47A0D" w:rsidRPr="006554AA" w:rsidRDefault="00B47A0D" w:rsidP="006554AA">
      <w:pPr>
        <w:jc w:val="right"/>
        <w:rPr>
          <w:rFonts w:ascii="Liberation Serif" w:hAnsi="Liberation Serif" w:cs="Liberation Serif"/>
          <w:sz w:val="28"/>
          <w:szCs w:val="28"/>
        </w:rPr>
      </w:pPr>
      <w:r w:rsidRPr="006554AA">
        <w:rPr>
          <w:rFonts w:ascii="Liberation Serif" w:hAnsi="Liberation Serif" w:cs="Liberation Serif"/>
          <w:sz w:val="28"/>
          <w:szCs w:val="28"/>
        </w:rPr>
        <w:lastRenderedPageBreak/>
        <w:t>Приложение 2</w:t>
      </w:r>
    </w:p>
    <w:p w:rsidR="00B47A0D" w:rsidRPr="006554AA" w:rsidRDefault="009D470B" w:rsidP="006554AA">
      <w:pPr>
        <w:spacing w:before="80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6554AA">
        <w:rPr>
          <w:rFonts w:ascii="Liberation Serif" w:hAnsi="Liberation Serif" w:cs="Liberation Serif"/>
          <w:b/>
          <w:sz w:val="28"/>
          <w:szCs w:val="28"/>
        </w:rPr>
        <w:t xml:space="preserve">Методическая разработка </w:t>
      </w:r>
      <w:proofErr w:type="spellStart"/>
      <w:r w:rsidRPr="006554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6554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«Вместе за ЗОЖ»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ФИО участника</w:t>
            </w:r>
            <w:r w:rsidR="00252BDC"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252BDC"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ов</w:t>
            </w:r>
            <w:proofErr w:type="spellEnd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, указанного</w:t>
            </w:r>
            <w:r w:rsidR="00252BDC"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252BDC"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ых</w:t>
            </w:r>
            <w:proofErr w:type="spellEnd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в заявке</w:t>
            </w:r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Тема/название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Обоснование актуальности данного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Цели и задачи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Целевая аудитория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(пол и возраст)</w:t>
            </w:r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Количество участников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Продолжительность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52BDC" w:rsidRPr="006554AA" w:rsidTr="00252BDC">
        <w:tc>
          <w:tcPr>
            <w:tcW w:w="3681" w:type="dxa"/>
          </w:tcPr>
          <w:p w:rsidR="00252BDC" w:rsidRPr="006554AA" w:rsidRDefault="00252BDC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Описание предполагаемого реквизита (механизмы, </w:t>
            </w:r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 xml:space="preserve">карты, костюмы, атрибуты и </w:t>
            </w:r>
            <w:proofErr w:type="spellStart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т.п</w:t>
            </w:r>
            <w:proofErr w:type="spellEnd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 xml:space="preserve">), который будет использоваться в </w:t>
            </w:r>
            <w:proofErr w:type="spellStart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квесте</w:t>
            </w:r>
            <w:proofErr w:type="spellEnd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5664" w:type="dxa"/>
          </w:tcPr>
          <w:p w:rsidR="00252BDC" w:rsidRPr="006554AA" w:rsidRDefault="00252BDC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Подробное описание </w:t>
            </w:r>
            <w:proofErr w:type="spellStart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 w:rsidRPr="006554A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, которое включает описание методики проведения игровых испытаний, этапов, заданий и вопросов</w:t>
            </w:r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RPr="006554AA" w:rsidTr="00252BDC">
        <w:tc>
          <w:tcPr>
            <w:tcW w:w="3681" w:type="dxa"/>
          </w:tcPr>
          <w:p w:rsidR="009D470B" w:rsidRPr="006554AA" w:rsidRDefault="009D470B" w:rsidP="006554AA">
            <w:pPr>
              <w:spacing w:before="80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 xml:space="preserve">Ожидаемые результаты, социальный и образовательный эффект от реализации </w:t>
            </w:r>
            <w:proofErr w:type="spellStart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квеста</w:t>
            </w:r>
            <w:proofErr w:type="spellEnd"/>
          </w:p>
        </w:tc>
        <w:tc>
          <w:tcPr>
            <w:tcW w:w="5664" w:type="dxa"/>
          </w:tcPr>
          <w:p w:rsidR="009D470B" w:rsidRPr="006554AA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470B" w:rsidTr="00252BDC">
        <w:tc>
          <w:tcPr>
            <w:tcW w:w="3681" w:type="dxa"/>
          </w:tcPr>
          <w:p w:rsidR="009D470B" w:rsidRPr="009D470B" w:rsidRDefault="009D470B" w:rsidP="006554AA">
            <w:pPr>
              <w:spacing w:before="80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</w:pPr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 xml:space="preserve">Ссылки на используемые при создании </w:t>
            </w:r>
            <w:proofErr w:type="spellStart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квеста</w:t>
            </w:r>
            <w:proofErr w:type="spellEnd"/>
            <w:r w:rsidRPr="006554AA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 xml:space="preserve"> материалы</w:t>
            </w:r>
          </w:p>
        </w:tc>
        <w:tc>
          <w:tcPr>
            <w:tcW w:w="5664" w:type="dxa"/>
          </w:tcPr>
          <w:p w:rsidR="009D470B" w:rsidRDefault="009D470B" w:rsidP="006554AA">
            <w:pPr>
              <w:spacing w:before="8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D470B" w:rsidRPr="009D470B" w:rsidRDefault="009D470B" w:rsidP="006554AA">
      <w:pPr>
        <w:spacing w:before="80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B47A0D" w:rsidRPr="006A1B22" w:rsidRDefault="00B47A0D" w:rsidP="006554AA">
      <w:pPr>
        <w:rPr>
          <w:rFonts w:ascii="Liberation Serif" w:hAnsi="Liberation Serif" w:cs="Liberation Serif"/>
          <w:sz w:val="28"/>
          <w:szCs w:val="28"/>
        </w:rPr>
      </w:pPr>
    </w:p>
    <w:sectPr w:rsidR="00B47A0D" w:rsidRPr="006A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7F5"/>
    <w:multiLevelType w:val="hybridMultilevel"/>
    <w:tmpl w:val="A0D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27E"/>
    <w:multiLevelType w:val="hybridMultilevel"/>
    <w:tmpl w:val="3BC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C67601"/>
    <w:multiLevelType w:val="hybridMultilevel"/>
    <w:tmpl w:val="B4BE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2626"/>
    <w:multiLevelType w:val="hybridMultilevel"/>
    <w:tmpl w:val="8514B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8C2957"/>
    <w:multiLevelType w:val="hybridMultilevel"/>
    <w:tmpl w:val="71C4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B6"/>
    <w:rsid w:val="000447C9"/>
    <w:rsid w:val="000D200A"/>
    <w:rsid w:val="001644D1"/>
    <w:rsid w:val="001C0703"/>
    <w:rsid w:val="001F4C71"/>
    <w:rsid w:val="00233C72"/>
    <w:rsid w:val="00252BDC"/>
    <w:rsid w:val="0029684D"/>
    <w:rsid w:val="002B0311"/>
    <w:rsid w:val="002F6826"/>
    <w:rsid w:val="003E7774"/>
    <w:rsid w:val="004232BA"/>
    <w:rsid w:val="004C2AC8"/>
    <w:rsid w:val="00517367"/>
    <w:rsid w:val="005B1169"/>
    <w:rsid w:val="005C0991"/>
    <w:rsid w:val="006554AA"/>
    <w:rsid w:val="006A1B22"/>
    <w:rsid w:val="007740ED"/>
    <w:rsid w:val="0078753B"/>
    <w:rsid w:val="00795304"/>
    <w:rsid w:val="00847EE0"/>
    <w:rsid w:val="009C46A5"/>
    <w:rsid w:val="009D470B"/>
    <w:rsid w:val="009E36C1"/>
    <w:rsid w:val="00B47A0D"/>
    <w:rsid w:val="00BA76A0"/>
    <w:rsid w:val="00C242B6"/>
    <w:rsid w:val="00C779A8"/>
    <w:rsid w:val="00D754D2"/>
    <w:rsid w:val="00D870D9"/>
    <w:rsid w:val="00E00ED6"/>
    <w:rsid w:val="00E03612"/>
    <w:rsid w:val="00E86CC4"/>
    <w:rsid w:val="00E949F3"/>
    <w:rsid w:val="00ED642D"/>
    <w:rsid w:val="00F22A92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F9E7-BD5D-4002-A638-EB22D1F2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779A8"/>
    <w:rPr>
      <w:b/>
      <w:bCs/>
    </w:rPr>
  </w:style>
  <w:style w:type="character" w:customStyle="1" w:styleId="FontStyle19">
    <w:name w:val="Font Style19"/>
    <w:uiPriority w:val="99"/>
    <w:rsid w:val="00C779A8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9C46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36C1"/>
    <w:pPr>
      <w:ind w:left="720"/>
      <w:contextualSpacing/>
    </w:pPr>
  </w:style>
  <w:style w:type="table" w:styleId="a7">
    <w:name w:val="Table Grid"/>
    <w:basedOn w:val="a1"/>
    <w:uiPriority w:val="39"/>
    <w:rsid w:val="009D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vyj_studen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rofilakticaru" TargetMode="External"/><Relationship Id="rId12" Type="http://schemas.openxmlformats.org/officeDocument/2006/relationships/hyperlink" Target="mailto:zdorovyj_stude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orovyj_student@mail.ru" TargetMode="External"/><Relationship Id="rId11" Type="http://schemas.openxmlformats.org/officeDocument/2006/relationships/hyperlink" Target="https://vk.com/profilaktica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ilaktic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orovyj_stude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0329-48F2-41AA-97BC-D50AE178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А. В.</dc:creator>
  <cp:keywords/>
  <dc:description/>
  <cp:lastModifiedBy>Фот А. В.</cp:lastModifiedBy>
  <cp:revision>9</cp:revision>
  <cp:lastPrinted>2022-10-17T11:09:00Z</cp:lastPrinted>
  <dcterms:created xsi:type="dcterms:W3CDTF">2022-10-10T11:46:00Z</dcterms:created>
  <dcterms:modified xsi:type="dcterms:W3CDTF">2022-10-21T11:26:00Z</dcterms:modified>
</cp:coreProperties>
</file>